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C0" w:rsidRPr="00AA75F3" w:rsidRDefault="00CC690E" w:rsidP="00CC690E">
      <w:pPr>
        <w:spacing w:after="0"/>
        <w:jc w:val="center"/>
        <w:rPr>
          <w:b/>
          <w:sz w:val="48"/>
          <w:szCs w:val="48"/>
        </w:rPr>
      </w:pPr>
      <w:r w:rsidRPr="00AA75F3">
        <w:rPr>
          <w:b/>
          <w:sz w:val="48"/>
          <w:szCs w:val="48"/>
        </w:rPr>
        <w:t>INFORMACJA</w:t>
      </w:r>
    </w:p>
    <w:p w:rsidR="00CC690E" w:rsidRPr="00CC690E" w:rsidRDefault="00CC690E" w:rsidP="00CC690E">
      <w:pPr>
        <w:spacing w:after="0"/>
        <w:jc w:val="center"/>
        <w:rPr>
          <w:b/>
          <w:sz w:val="50"/>
          <w:szCs w:val="50"/>
        </w:rPr>
      </w:pPr>
      <w:r w:rsidRPr="00AA75F3">
        <w:rPr>
          <w:b/>
          <w:sz w:val="48"/>
          <w:szCs w:val="48"/>
        </w:rPr>
        <w:t>KOMISARZA WYBORCZEGO W OSTROŁĘCE</w:t>
      </w:r>
    </w:p>
    <w:p w:rsidR="00CC690E" w:rsidRPr="00070DC1" w:rsidRDefault="00957F22" w:rsidP="00CC690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z dnia</w:t>
      </w:r>
      <w:r w:rsidR="009B0250">
        <w:rPr>
          <w:sz w:val="36"/>
          <w:szCs w:val="36"/>
        </w:rPr>
        <w:t xml:space="preserve"> </w:t>
      </w:r>
      <w:r w:rsidR="00DE6EAB">
        <w:rPr>
          <w:sz w:val="36"/>
          <w:szCs w:val="36"/>
        </w:rPr>
        <w:t>19</w:t>
      </w:r>
      <w:r w:rsidR="001D5A3B">
        <w:rPr>
          <w:sz w:val="36"/>
          <w:szCs w:val="36"/>
        </w:rPr>
        <w:t xml:space="preserve"> kwietnia</w:t>
      </w:r>
      <w:r w:rsidR="00AA75F3">
        <w:rPr>
          <w:sz w:val="36"/>
          <w:szCs w:val="36"/>
        </w:rPr>
        <w:t xml:space="preserve"> 2012</w:t>
      </w:r>
      <w:r w:rsidR="00CC690E" w:rsidRPr="00070DC1">
        <w:rPr>
          <w:sz w:val="36"/>
          <w:szCs w:val="36"/>
        </w:rPr>
        <w:t xml:space="preserve"> r.</w:t>
      </w:r>
    </w:p>
    <w:p w:rsidR="00CC690E" w:rsidRPr="00AA75F3" w:rsidRDefault="00CC690E" w:rsidP="00AA75F3">
      <w:pPr>
        <w:spacing w:after="360"/>
        <w:jc w:val="center"/>
        <w:rPr>
          <w:sz w:val="24"/>
          <w:szCs w:val="24"/>
        </w:rPr>
      </w:pPr>
      <w:r w:rsidRPr="00AA75F3">
        <w:rPr>
          <w:sz w:val="24"/>
          <w:szCs w:val="24"/>
        </w:rPr>
        <w:t>w sprawie miejsca i terminu przyjmowania zawiadomień o utworzeniu komitetu wyborczego oraz zgłoszeń na człon</w:t>
      </w:r>
      <w:r w:rsidR="00070DC1" w:rsidRPr="00AA75F3">
        <w:rPr>
          <w:sz w:val="24"/>
          <w:szCs w:val="24"/>
        </w:rPr>
        <w:t xml:space="preserve">ków </w:t>
      </w:r>
      <w:r w:rsidR="00AA75F3" w:rsidRPr="00AA75F3">
        <w:rPr>
          <w:sz w:val="24"/>
          <w:szCs w:val="24"/>
        </w:rPr>
        <w:t>Gminnej</w:t>
      </w:r>
      <w:r w:rsidR="00070DC1" w:rsidRPr="00AA75F3">
        <w:rPr>
          <w:sz w:val="24"/>
          <w:szCs w:val="24"/>
        </w:rPr>
        <w:t xml:space="preserve"> Komisji Wyborczej</w:t>
      </w:r>
      <w:r w:rsidR="00AA75F3" w:rsidRPr="00AA75F3">
        <w:rPr>
          <w:sz w:val="24"/>
          <w:szCs w:val="24"/>
        </w:rPr>
        <w:t xml:space="preserve"> w </w:t>
      </w:r>
      <w:r w:rsidR="00294CE5">
        <w:rPr>
          <w:sz w:val="24"/>
          <w:szCs w:val="24"/>
        </w:rPr>
        <w:t>Jednorożcu</w:t>
      </w:r>
      <w:r w:rsidR="001D5A3B">
        <w:rPr>
          <w:sz w:val="24"/>
          <w:szCs w:val="24"/>
        </w:rPr>
        <w:t xml:space="preserve"> </w:t>
      </w:r>
      <w:r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           </w:t>
      </w:r>
      <w:r w:rsidR="00AB0035">
        <w:rPr>
          <w:sz w:val="24"/>
          <w:szCs w:val="24"/>
        </w:rPr>
        <w:t xml:space="preserve">                   </w:t>
      </w:r>
      <w:r w:rsidRPr="00AA75F3">
        <w:rPr>
          <w:sz w:val="24"/>
          <w:szCs w:val="24"/>
        </w:rPr>
        <w:t>w związku</w:t>
      </w:r>
      <w:r w:rsidR="00AA75F3">
        <w:rPr>
          <w:sz w:val="24"/>
          <w:szCs w:val="24"/>
        </w:rPr>
        <w:t xml:space="preserve"> </w:t>
      </w:r>
      <w:r w:rsidRPr="00AA75F3">
        <w:rPr>
          <w:sz w:val="24"/>
          <w:szCs w:val="24"/>
        </w:rPr>
        <w:t xml:space="preserve"> z wyborami uzupełniającymi do Rady </w:t>
      </w:r>
      <w:r w:rsidR="00AB0035">
        <w:rPr>
          <w:sz w:val="24"/>
          <w:szCs w:val="24"/>
        </w:rPr>
        <w:t xml:space="preserve">Gminy </w:t>
      </w:r>
      <w:r w:rsidR="00294CE5">
        <w:rPr>
          <w:sz w:val="24"/>
          <w:szCs w:val="24"/>
        </w:rPr>
        <w:t>Jednorożec</w:t>
      </w:r>
      <w:r w:rsidR="001D5A3B">
        <w:rPr>
          <w:sz w:val="24"/>
          <w:szCs w:val="24"/>
        </w:rPr>
        <w:t xml:space="preserve"> </w:t>
      </w:r>
      <w:r w:rsidR="00070DC1"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</w:t>
      </w:r>
      <w:r w:rsidR="00AB0035">
        <w:rPr>
          <w:sz w:val="24"/>
          <w:szCs w:val="24"/>
        </w:rPr>
        <w:t xml:space="preserve">                  </w:t>
      </w:r>
      <w:r w:rsidRPr="00AA75F3">
        <w:rPr>
          <w:sz w:val="24"/>
          <w:szCs w:val="24"/>
        </w:rPr>
        <w:t xml:space="preserve">zarządzonymi na dzień </w:t>
      </w:r>
      <w:r w:rsidR="001D5A3B">
        <w:rPr>
          <w:sz w:val="24"/>
          <w:szCs w:val="24"/>
        </w:rPr>
        <w:t>24 czerwc</w:t>
      </w:r>
      <w:r w:rsidR="00AA75F3" w:rsidRPr="00AA75F3">
        <w:rPr>
          <w:sz w:val="24"/>
          <w:szCs w:val="24"/>
        </w:rPr>
        <w:t>a 2012 r.</w:t>
      </w:r>
    </w:p>
    <w:p w:rsidR="00881279" w:rsidRPr="00AA75F3" w:rsidRDefault="00CC690E" w:rsidP="00726B38">
      <w:pPr>
        <w:pStyle w:val="Akapitzlist"/>
        <w:numPr>
          <w:ilvl w:val="0"/>
          <w:numId w:val="1"/>
        </w:numPr>
        <w:spacing w:after="360"/>
        <w:jc w:val="both"/>
      </w:pPr>
      <w:r w:rsidRPr="00AA75F3">
        <w:t>Zawiadomienia o utworzeniu komitetu wyborczego i zamiarze zgłaszania kandydatów na radnego, stosując przepis art. 205 ust. 2</w:t>
      </w:r>
      <w:r w:rsidR="00F50E62">
        <w:t xml:space="preserve"> </w:t>
      </w:r>
      <w:r w:rsidRPr="00AA75F3">
        <w:t>Ordynac</w:t>
      </w:r>
      <w:r w:rsidR="005A3EAB">
        <w:t xml:space="preserve">ji wyborczej </w:t>
      </w:r>
      <w:r w:rsidRPr="00AA75F3">
        <w:t xml:space="preserve">oraz zgłoszenia kandydatów na członków </w:t>
      </w:r>
      <w:r w:rsidR="0039775B">
        <w:t>Gminnej</w:t>
      </w:r>
      <w:r w:rsidRPr="00AA75F3">
        <w:t xml:space="preserve"> Komisji</w:t>
      </w:r>
      <w:r w:rsidR="00070DC1" w:rsidRPr="00AA75F3">
        <w:t xml:space="preserve"> Wyborczej </w:t>
      </w:r>
      <w:r w:rsidR="0039775B">
        <w:t xml:space="preserve">w </w:t>
      </w:r>
      <w:r w:rsidR="00294CE5">
        <w:t>Jednorożcu</w:t>
      </w:r>
      <w:r w:rsidR="00881279" w:rsidRPr="00AA75F3">
        <w:t>, w okręgu</w:t>
      </w:r>
      <w:r w:rsidR="00070DC1" w:rsidRPr="00AA75F3">
        <w:t xml:space="preserve"> wyborczym</w:t>
      </w:r>
      <w:r w:rsidR="00881279" w:rsidRPr="00AA75F3">
        <w:t xml:space="preserve"> </w:t>
      </w:r>
      <w:r w:rsidR="001D5A3B">
        <w:t>Nr 1</w:t>
      </w:r>
      <w:r w:rsidR="00881279" w:rsidRPr="00AA75F3">
        <w:t xml:space="preserve"> </w:t>
      </w:r>
      <w:r w:rsidR="00543ADC">
        <w:t>pełnomocnicy wyborczy mogą</w:t>
      </w:r>
      <w:r w:rsidR="00881279" w:rsidRPr="00AA75F3">
        <w:t xml:space="preserve"> składać do Komisarza</w:t>
      </w:r>
      <w:r w:rsidR="00070DC1" w:rsidRPr="00AA75F3">
        <w:t xml:space="preserve"> Wyborczego </w:t>
      </w:r>
      <w:r w:rsidR="00881279" w:rsidRPr="00AA75F3">
        <w:t xml:space="preserve">w Ostrołęce </w:t>
      </w:r>
      <w:r w:rsidR="00294CE5">
        <w:rPr>
          <w:b/>
        </w:rPr>
        <w:t xml:space="preserve">do dnia </w:t>
      </w:r>
      <w:r w:rsidR="00A10FDC">
        <w:rPr>
          <w:b/>
        </w:rPr>
        <w:t>7</w:t>
      </w:r>
      <w:r w:rsidR="0039775B">
        <w:rPr>
          <w:b/>
        </w:rPr>
        <w:t xml:space="preserve"> </w:t>
      </w:r>
      <w:r w:rsidR="00A10FDC">
        <w:rPr>
          <w:b/>
        </w:rPr>
        <w:t>maj</w:t>
      </w:r>
      <w:r w:rsidR="004E22B0">
        <w:rPr>
          <w:b/>
        </w:rPr>
        <w:t>a</w:t>
      </w:r>
      <w:r w:rsidR="0039775B">
        <w:rPr>
          <w:b/>
        </w:rPr>
        <w:t xml:space="preserve"> 2012 r. </w:t>
      </w:r>
      <w:r w:rsidR="00881279" w:rsidRPr="00AA75F3">
        <w:rPr>
          <w:b/>
        </w:rPr>
        <w:t>(poniedziałek</w:t>
      </w:r>
      <w:r w:rsidR="005A3EAB">
        <w:rPr>
          <w:b/>
        </w:rPr>
        <w:t>)</w:t>
      </w:r>
      <w:r w:rsidR="005A3EAB" w:rsidRPr="005A3EAB">
        <w:rPr>
          <w:rFonts w:cstheme="minorHAnsi"/>
          <w:b/>
          <w:vertAlign w:val="superscript"/>
        </w:rPr>
        <w:t>*</w:t>
      </w:r>
      <w:r w:rsidR="005A3EAB">
        <w:rPr>
          <w:rFonts w:cstheme="minorHAnsi"/>
          <w:b/>
          <w:vertAlign w:val="superscript"/>
        </w:rPr>
        <w:t>)</w:t>
      </w:r>
      <w:r w:rsidR="00881279" w:rsidRPr="00AA75F3">
        <w:t>.</w:t>
      </w:r>
    </w:p>
    <w:p w:rsidR="00070DC1" w:rsidRPr="00AA75F3" w:rsidRDefault="00070DC1" w:rsidP="00070DC1">
      <w:pPr>
        <w:pStyle w:val="Akapitzlist"/>
        <w:jc w:val="both"/>
      </w:pPr>
    </w:p>
    <w:p w:rsidR="00070DC1" w:rsidRPr="00AA75F3" w:rsidRDefault="00881279" w:rsidP="002826B2">
      <w:pPr>
        <w:pStyle w:val="Akapitzlist"/>
        <w:numPr>
          <w:ilvl w:val="0"/>
          <w:numId w:val="1"/>
        </w:numPr>
        <w:jc w:val="both"/>
      </w:pPr>
      <w:r w:rsidRPr="00AA75F3">
        <w:t>Zawiadomienia wraz z</w:t>
      </w:r>
      <w:r w:rsidR="00CE3AB4" w:rsidRPr="00AA75F3">
        <w:t>e</w:t>
      </w:r>
      <w:r w:rsidRPr="00AA75F3">
        <w:t xml:space="preserve"> zgłoszeniami są przyjmowane w siedzibie Komisarza Wyborczego </w:t>
      </w:r>
      <w:r w:rsidR="0039775B">
        <w:t xml:space="preserve">              </w:t>
      </w:r>
      <w:r w:rsidRPr="00AA75F3">
        <w:t>w Ostrołęce</w:t>
      </w:r>
      <w:r w:rsidR="00CE3AB4" w:rsidRPr="00AA75F3">
        <w:t xml:space="preserve"> (ul. Gen. A. Gorbatowa 15 –</w:t>
      </w:r>
      <w:r w:rsidR="006D236A" w:rsidRPr="00AA75F3">
        <w:t xml:space="preserve"> wejście prawe na niskim parterze</w:t>
      </w:r>
      <w:r w:rsidR="0039775B">
        <w:t xml:space="preserve">,  pokój Nr </w:t>
      </w:r>
      <w:r w:rsidR="00CE3AB4" w:rsidRPr="00AA75F3">
        <w:t>119 –</w:t>
      </w:r>
      <w:r w:rsidR="006D236A" w:rsidRPr="00AA75F3">
        <w:t xml:space="preserve"> </w:t>
      </w:r>
      <w:r w:rsidR="0039775B">
        <w:t xml:space="preserve"> </w:t>
      </w:r>
      <w:r w:rsidR="006D236A" w:rsidRPr="00AA75F3">
        <w:t>III piętro</w:t>
      </w:r>
      <w:r w:rsidR="00CE3AB4" w:rsidRPr="00AA75F3">
        <w:t>)</w:t>
      </w:r>
      <w:r w:rsidR="006D236A" w:rsidRPr="00AA75F3">
        <w:t xml:space="preserve"> w dni robocze od poni</w:t>
      </w:r>
      <w:r w:rsidR="00070DC1" w:rsidRPr="00AA75F3">
        <w:t>edziałku d</w:t>
      </w:r>
      <w:r w:rsidR="0039775B">
        <w:t xml:space="preserve">o piątku, </w:t>
      </w:r>
      <w:r w:rsidR="006D236A" w:rsidRPr="00AA75F3">
        <w:t>w godzinach urzędowania Delegatury</w:t>
      </w:r>
      <w:r w:rsidR="007C040E" w:rsidRPr="00AA75F3">
        <w:t xml:space="preserve"> Krajowego Biura Wyborczego</w:t>
      </w:r>
      <w:r w:rsidR="002826B2">
        <w:t>; tj.</w:t>
      </w:r>
      <w:r w:rsidR="006D236A" w:rsidRPr="00AA75F3">
        <w:t xml:space="preserve"> od</w:t>
      </w:r>
      <w:r w:rsidR="002826B2">
        <w:t xml:space="preserve"> godz.</w:t>
      </w:r>
      <w:r w:rsidR="006D236A" w:rsidRPr="00AA75F3">
        <w:t xml:space="preserve"> 8</w:t>
      </w:r>
      <w:r w:rsidR="006D236A" w:rsidRPr="00AA75F3">
        <w:rPr>
          <w:u w:val="single"/>
          <w:vertAlign w:val="superscript"/>
        </w:rPr>
        <w:t>00</w:t>
      </w:r>
      <w:r w:rsidR="006D236A" w:rsidRPr="00AA75F3">
        <w:t xml:space="preserve"> </w:t>
      </w:r>
      <w:r w:rsidR="002826B2">
        <w:t xml:space="preserve"> </w:t>
      </w:r>
      <w:r w:rsidR="006D236A" w:rsidRPr="00AA75F3">
        <w:t>do 16</w:t>
      </w:r>
      <w:r w:rsidR="006D236A" w:rsidRPr="00AA75F3">
        <w:rPr>
          <w:u w:val="single"/>
          <w:vertAlign w:val="superscript"/>
        </w:rPr>
        <w:t>00</w:t>
      </w:r>
      <w:r w:rsidR="006D236A" w:rsidRPr="00AA75F3">
        <w:t>.</w:t>
      </w:r>
    </w:p>
    <w:p w:rsidR="00070DC1" w:rsidRPr="00AA75F3" w:rsidRDefault="00070DC1" w:rsidP="00070DC1">
      <w:pPr>
        <w:spacing w:after="0"/>
        <w:jc w:val="both"/>
      </w:pPr>
    </w:p>
    <w:p w:rsidR="00EB42EE" w:rsidRDefault="00786F20" w:rsidP="00070DC1">
      <w:pPr>
        <w:pStyle w:val="Akapitzlist"/>
        <w:numPr>
          <w:ilvl w:val="0"/>
          <w:numId w:val="1"/>
        </w:numPr>
        <w:spacing w:after="0"/>
        <w:jc w:val="both"/>
      </w:pPr>
      <w:r w:rsidRPr="00AA75F3">
        <w:t xml:space="preserve">Zgłoszenia kandydatów na członków komisji dokonują pełnomocnicy wyborczy komitetów wyborczych biorących udział w wyborach </w:t>
      </w:r>
      <w:r w:rsidR="007C040E" w:rsidRPr="00AA75F3">
        <w:t>uzupełniających</w:t>
      </w:r>
      <w:r w:rsidRPr="00AA75F3">
        <w:t xml:space="preserve"> </w:t>
      </w:r>
      <w:r w:rsidR="007C040E" w:rsidRPr="00AA75F3">
        <w:t>stosując formularze i przepisy u</w:t>
      </w:r>
      <w:r w:rsidRPr="00AA75F3">
        <w:t>chwały Pańs</w:t>
      </w:r>
      <w:r w:rsidR="00761D00" w:rsidRPr="00AA75F3">
        <w:t>twowej Komisji Wyborczej z dnia</w:t>
      </w:r>
      <w:r w:rsidR="00EB42EE" w:rsidRPr="00AA75F3">
        <w:t xml:space="preserve"> </w:t>
      </w:r>
      <w:r w:rsidR="00D63749">
        <w:t>4 września</w:t>
      </w:r>
      <w:r w:rsidR="00761D00" w:rsidRPr="00AA75F3">
        <w:t xml:space="preserve"> </w:t>
      </w:r>
      <w:r w:rsidRPr="00AA75F3">
        <w:t>2006 r. w sprawie sposobu zgłaszania kandydatów na członków komisji</w:t>
      </w:r>
      <w:r w:rsidR="007C040E" w:rsidRPr="00AA75F3">
        <w:t xml:space="preserve"> wyborczych, wzoru zgłoszenia oraz zasad powoływania terytorialnych komisji wyb</w:t>
      </w:r>
      <w:r w:rsidR="00D63749">
        <w:t xml:space="preserve">orczych </w:t>
      </w:r>
      <w:r w:rsidR="007C040E" w:rsidRPr="00AA75F3">
        <w:t xml:space="preserve">i obwodowych komisji wyborczych </w:t>
      </w:r>
      <w:r w:rsidR="00D63749">
        <w:t xml:space="preserve">                  </w:t>
      </w:r>
      <w:r w:rsidR="007C040E" w:rsidRPr="00AA75F3">
        <w:t>w wyborach do rad gmin, rad po</w:t>
      </w:r>
      <w:r w:rsidR="00D63749">
        <w:t>wiatów</w:t>
      </w:r>
      <w:r w:rsidR="007C040E" w:rsidRPr="00AA75F3">
        <w:t xml:space="preserve"> i sejmików województw, Rady m. st. Warszawy i rad dzielnic m. st. Warszawy</w:t>
      </w:r>
      <w:r w:rsidRPr="00AA75F3">
        <w:t xml:space="preserve"> (M. P. Nr 61, poz. 641 z </w:t>
      </w:r>
      <w:proofErr w:type="spellStart"/>
      <w:r w:rsidRPr="00AA75F3">
        <w:t>późn</w:t>
      </w:r>
      <w:proofErr w:type="spellEnd"/>
      <w:r w:rsidRPr="00AA75F3">
        <w:t xml:space="preserve">. zm.). </w:t>
      </w:r>
    </w:p>
    <w:p w:rsidR="002826B2" w:rsidRDefault="002826B2" w:rsidP="002826B2">
      <w:pPr>
        <w:pStyle w:val="Akapitzlist"/>
      </w:pPr>
    </w:p>
    <w:p w:rsidR="002826B2" w:rsidRPr="00AA75F3" w:rsidRDefault="002826B2" w:rsidP="00070DC1">
      <w:pPr>
        <w:pStyle w:val="Akapitzlist"/>
        <w:numPr>
          <w:ilvl w:val="0"/>
          <w:numId w:val="1"/>
        </w:numPr>
        <w:spacing w:after="0"/>
        <w:jc w:val="both"/>
      </w:pPr>
      <w:r w:rsidRPr="00AA75F3">
        <w:t xml:space="preserve">Zasady tworzenia komitetów wyborczych są określone </w:t>
      </w:r>
      <w:r>
        <w:t>w Ordynacji wyborczej oraz                 w informacji Państwowej Komisji Wyborczej z dnia 7 września 2010 r. znak ZPOW-703-30/10 o tworzeniu komitetów wyborczych dla wyborów do organów jednostek samorządu terytorialnego.</w:t>
      </w:r>
    </w:p>
    <w:p w:rsidR="00070DC1" w:rsidRPr="00AA75F3" w:rsidRDefault="00070DC1" w:rsidP="00EB42EE">
      <w:pPr>
        <w:spacing w:after="0"/>
        <w:ind w:left="708"/>
        <w:jc w:val="both"/>
      </w:pPr>
    </w:p>
    <w:p w:rsidR="00EB42EE" w:rsidRDefault="00EB42EE" w:rsidP="00FF5447">
      <w:pPr>
        <w:pStyle w:val="Akapitzlist"/>
        <w:numPr>
          <w:ilvl w:val="0"/>
          <w:numId w:val="1"/>
        </w:numPr>
        <w:spacing w:after="0"/>
        <w:jc w:val="both"/>
      </w:pPr>
      <w:r w:rsidRPr="00AA75F3">
        <w:t>Treść w/w aktów pr</w:t>
      </w:r>
      <w:r w:rsidR="00070DC1" w:rsidRPr="00AA75F3">
        <w:t>awnych</w:t>
      </w:r>
      <w:r w:rsidR="002826B2">
        <w:t>, wyjaśnień</w:t>
      </w:r>
      <w:r w:rsidR="00FF5447">
        <w:t xml:space="preserve"> </w:t>
      </w:r>
      <w:r w:rsidR="00070DC1" w:rsidRPr="00AA75F3">
        <w:t xml:space="preserve"> </w:t>
      </w:r>
      <w:r w:rsidR="00852B0D">
        <w:t>oraz wzorów druków</w:t>
      </w:r>
      <w:r w:rsidR="00543ADC">
        <w:t xml:space="preserve"> </w:t>
      </w:r>
      <w:r w:rsidRPr="00AA75F3">
        <w:t>dokumentów są dostępne na stronie</w:t>
      </w:r>
      <w:r w:rsidR="00BC0EE8" w:rsidRPr="00AA75F3">
        <w:t xml:space="preserve"> internetowej</w:t>
      </w:r>
      <w:r w:rsidR="00543ADC">
        <w:t xml:space="preserve"> Państwowej Komisji Wyborczej i</w:t>
      </w:r>
      <w:r w:rsidRPr="00AA75F3">
        <w:t xml:space="preserve"> Komisarza Wyborczego</w:t>
      </w:r>
      <w:r w:rsidR="00D63749">
        <w:t xml:space="preserve"> </w:t>
      </w:r>
      <w:r w:rsidRPr="00AA75F3">
        <w:t xml:space="preserve"> w Ostrołęce</w:t>
      </w:r>
      <w:r w:rsidR="00BC0EE8" w:rsidRPr="00AA75F3">
        <w:t xml:space="preserve"> pod adresem: </w:t>
      </w:r>
      <w:hyperlink r:id="rId5" w:history="1">
        <w:r w:rsidR="00FF5447" w:rsidRPr="001A4E98">
          <w:rPr>
            <w:rStyle w:val="Hipercze"/>
          </w:rPr>
          <w:t>http://ostroleka.pkw.gov.pl</w:t>
        </w:r>
      </w:hyperlink>
      <w:r w:rsidR="00370467" w:rsidRPr="00AA75F3">
        <w:t>, a następnie</w:t>
      </w:r>
      <w:r w:rsidR="00070DC1" w:rsidRPr="00AA75F3">
        <w:t xml:space="preserve"> w zakładkach</w:t>
      </w:r>
      <w:r w:rsidR="00D63749">
        <w:t>: Organy Wyborcze/</w:t>
      </w:r>
      <w:r w:rsidR="00FF5447">
        <w:t xml:space="preserve">                                     </w:t>
      </w:r>
      <w:r w:rsidR="00D63749">
        <w:t xml:space="preserve">woj. </w:t>
      </w:r>
      <w:r w:rsidR="00FF5447">
        <w:t xml:space="preserve">mazowieckie/Ostrołęka oraz w Urzędzie Gminy </w:t>
      </w:r>
      <w:r w:rsidR="00294CE5">
        <w:t>Jednorożec</w:t>
      </w:r>
      <w:r w:rsidR="004E22B0">
        <w:t>.</w:t>
      </w: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2061FD" w:rsidRDefault="002061FD" w:rsidP="002061FD">
      <w:pPr>
        <w:spacing w:after="0"/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KOMISARZ WYBORCZY </w:t>
      </w:r>
    </w:p>
    <w:p w:rsidR="002061FD" w:rsidRDefault="002061FD" w:rsidP="002061FD">
      <w:pPr>
        <w:spacing w:after="0"/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w Ostrołęce</w:t>
      </w:r>
    </w:p>
    <w:p w:rsidR="002061FD" w:rsidRDefault="002061FD" w:rsidP="002061FD">
      <w:pPr>
        <w:spacing w:after="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/-/ Marta Elżbieta Truszkowska</w:t>
      </w:r>
    </w:p>
    <w:p w:rsidR="00A10FDC" w:rsidRPr="002061FD" w:rsidRDefault="00A10FDC" w:rsidP="002061FD">
      <w:pPr>
        <w:spacing w:after="0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957F22" w:rsidRPr="002E0135" w:rsidRDefault="005A3EAB" w:rsidP="002E0135">
      <w:pPr>
        <w:spacing w:after="0"/>
        <w:jc w:val="both"/>
        <w:rPr>
          <w:sz w:val="16"/>
          <w:szCs w:val="16"/>
        </w:rPr>
      </w:pPr>
      <w:r w:rsidRPr="005A3EAB">
        <w:rPr>
          <w:rFonts w:cstheme="minorHAnsi"/>
          <w:b/>
          <w:vertAlign w:val="superscript"/>
        </w:rPr>
        <w:t>*)</w:t>
      </w:r>
      <w:r>
        <w:t xml:space="preserve"> </w:t>
      </w:r>
      <w:r w:rsidRPr="005A3EAB">
        <w:rPr>
          <w:sz w:val="16"/>
          <w:szCs w:val="16"/>
        </w:rPr>
        <w:t xml:space="preserve">zgodnie z art. 205 ust. 2 ustawy z dnia 16 lipca 1998 r. Ordynacja wyborcza do rad gmin, rad powiatów i sejmików województw </w:t>
      </w:r>
      <w:r w:rsidR="002E0135">
        <w:rPr>
          <w:sz w:val="16"/>
          <w:szCs w:val="16"/>
        </w:rPr>
        <w:t xml:space="preserve">                     (Dz. U.</w:t>
      </w:r>
      <w:r>
        <w:rPr>
          <w:sz w:val="16"/>
          <w:szCs w:val="16"/>
        </w:rPr>
        <w:t xml:space="preserve"> </w:t>
      </w:r>
      <w:r w:rsidRPr="005A3EAB">
        <w:rPr>
          <w:sz w:val="16"/>
          <w:szCs w:val="16"/>
        </w:rPr>
        <w:t>z 2010 r. Nr 176, poz. 1190 oraz  z 2011 r. Nr 34, poz. 172) w związku z art. 16 ust. 3 ustawy z dnia 5 stycznia 2011 r. Przepisy wprowadzające ustawę – Kodeks wyborczy (Dz. U. Nr 21, poz. 113, Nr 102, poz. 588, Nr 147, poz. 881 i Nr 149, poz. 889)</w:t>
      </w:r>
      <w:r>
        <w:rPr>
          <w:sz w:val="16"/>
          <w:szCs w:val="16"/>
        </w:rPr>
        <w:t xml:space="preserve">, jeżeli koniec terminu wykonania czynności określonej w ustawie przypada na sobotę albo na dzień ustawowo wolny od pracy, </w:t>
      </w:r>
      <w:r w:rsidR="002E0135">
        <w:rPr>
          <w:sz w:val="16"/>
          <w:szCs w:val="16"/>
        </w:rPr>
        <w:t>termin upływa pierwszego roboczego dnia po tym dniu.</w:t>
      </w:r>
    </w:p>
    <w:sectPr w:rsidR="00957F22" w:rsidRPr="002E0135" w:rsidSect="005A3EA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0B1"/>
    <w:multiLevelType w:val="hybridMultilevel"/>
    <w:tmpl w:val="292A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80E"/>
    <w:multiLevelType w:val="hybridMultilevel"/>
    <w:tmpl w:val="0A3AD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690E"/>
    <w:rsid w:val="00070DC1"/>
    <w:rsid w:val="00155E26"/>
    <w:rsid w:val="00186D27"/>
    <w:rsid w:val="001D5A3B"/>
    <w:rsid w:val="002009FA"/>
    <w:rsid w:val="002061FD"/>
    <w:rsid w:val="00207CA0"/>
    <w:rsid w:val="002826B2"/>
    <w:rsid w:val="00294CE5"/>
    <w:rsid w:val="002E0135"/>
    <w:rsid w:val="00370467"/>
    <w:rsid w:val="0039775B"/>
    <w:rsid w:val="003D2711"/>
    <w:rsid w:val="00410EF1"/>
    <w:rsid w:val="00446DED"/>
    <w:rsid w:val="00447394"/>
    <w:rsid w:val="00463671"/>
    <w:rsid w:val="004E22B0"/>
    <w:rsid w:val="00500F01"/>
    <w:rsid w:val="00541911"/>
    <w:rsid w:val="00543ADC"/>
    <w:rsid w:val="005A3EAB"/>
    <w:rsid w:val="006D236A"/>
    <w:rsid w:val="006D4B3E"/>
    <w:rsid w:val="00726B38"/>
    <w:rsid w:val="00752684"/>
    <w:rsid w:val="00761D00"/>
    <w:rsid w:val="00771660"/>
    <w:rsid w:val="00786F20"/>
    <w:rsid w:val="00791980"/>
    <w:rsid w:val="007C040E"/>
    <w:rsid w:val="007C4AD6"/>
    <w:rsid w:val="007D7018"/>
    <w:rsid w:val="00815268"/>
    <w:rsid w:val="00826599"/>
    <w:rsid w:val="00852B0D"/>
    <w:rsid w:val="00881279"/>
    <w:rsid w:val="008E3F4E"/>
    <w:rsid w:val="009207DB"/>
    <w:rsid w:val="00957F22"/>
    <w:rsid w:val="0096696D"/>
    <w:rsid w:val="009B0250"/>
    <w:rsid w:val="00A10FDC"/>
    <w:rsid w:val="00A96590"/>
    <w:rsid w:val="00AA542F"/>
    <w:rsid w:val="00AA6BC0"/>
    <w:rsid w:val="00AA75F3"/>
    <w:rsid w:val="00AB0035"/>
    <w:rsid w:val="00BC0EE8"/>
    <w:rsid w:val="00BF5023"/>
    <w:rsid w:val="00C857FE"/>
    <w:rsid w:val="00CC690E"/>
    <w:rsid w:val="00CE3AB4"/>
    <w:rsid w:val="00D15046"/>
    <w:rsid w:val="00D204BE"/>
    <w:rsid w:val="00D63749"/>
    <w:rsid w:val="00DB5742"/>
    <w:rsid w:val="00DE3CB1"/>
    <w:rsid w:val="00DE6EAB"/>
    <w:rsid w:val="00E810F4"/>
    <w:rsid w:val="00EB42EE"/>
    <w:rsid w:val="00F50E62"/>
    <w:rsid w:val="00F60CC6"/>
    <w:rsid w:val="00F809D6"/>
    <w:rsid w:val="00F9022F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leka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5</cp:revision>
  <cp:lastPrinted>2012-02-17T08:39:00Z</cp:lastPrinted>
  <dcterms:created xsi:type="dcterms:W3CDTF">2012-04-12T10:34:00Z</dcterms:created>
  <dcterms:modified xsi:type="dcterms:W3CDTF">2012-04-19T11:34:00Z</dcterms:modified>
</cp:coreProperties>
</file>